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3E" w:rsidRDefault="00B362AB" w:rsidP="00B362AB">
      <w:pPr>
        <w:jc w:val="center"/>
        <w:rPr>
          <w:sz w:val="32"/>
          <w:szCs w:val="32"/>
          <w:lang w:bidi="ar-SA"/>
        </w:rPr>
      </w:pPr>
      <w:bookmarkStart w:id="0" w:name="_GoBack"/>
      <w:bookmarkEnd w:id="0"/>
      <w:r>
        <w:rPr>
          <w:sz w:val="32"/>
          <w:szCs w:val="32"/>
          <w:lang w:bidi="ar-SA"/>
        </w:rPr>
        <w:t>Le choix</w:t>
      </w:r>
    </w:p>
    <w:p w:rsidR="00B362AB" w:rsidRDefault="00B362AB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Je te dis non, ce n'est plus mon probleme' je serai la femme que tu as tant souhaitée à condition qu'il t'accepté.</w:t>
      </w:r>
    </w:p>
    <w:p w:rsidR="00B362AB" w:rsidRDefault="00B362AB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Je me suis propose au marriage, seulement jour l'adopter sinon cette affaire sera classé.</w:t>
      </w:r>
    </w:p>
    <w:p w:rsidR="00B362AB" w:rsidRDefault="00B362AB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 xml:space="preserve">Elle a encore poussé un autre prétendant mari, elle a dit non à tous ceux qui ont essayé de demander sa main au </w:t>
      </w:r>
      <w:r w:rsidR="00296420">
        <w:rPr>
          <w:sz w:val="32"/>
          <w:szCs w:val="32"/>
          <w:lang w:bidi="ar-SA"/>
        </w:rPr>
        <w:t>marriage. Sa decision est liée à celle du petit orphelin c'est lui qui va decider qui sera son nouveaututeur.</w:t>
      </w:r>
    </w:p>
    <w:p w:rsidR="00296420" w:rsidRDefault="00296420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L'homme qu'il aura désigne je l'épouserai immédiatemment dit-elle.</w:t>
      </w:r>
    </w:p>
    <w:p w:rsidR="00296420" w:rsidRDefault="00296420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 xml:space="preserve">C'est bien là </w:t>
      </w:r>
      <w:r w:rsidR="001F611C">
        <w:rPr>
          <w:sz w:val="32"/>
          <w:szCs w:val="32"/>
          <w:lang w:bidi="ar-SA"/>
        </w:rPr>
        <w:t xml:space="preserve">un nouvel ennui, qui aura le dernier mot? </w:t>
      </w:r>
    </w:p>
    <w:p w:rsidR="001F611C" w:rsidRDefault="001F611C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 xml:space="preserve">Les années se sont écoulées et le petit </w:t>
      </w:r>
      <w:r w:rsidR="00057F88">
        <w:rPr>
          <w:sz w:val="32"/>
          <w:szCs w:val="32"/>
          <w:lang w:bidi="ar-SA"/>
        </w:rPr>
        <w:t>berhomme n'aimait plus besoin d'un protecteur</w:t>
      </w:r>
      <w:r w:rsidR="00C03A08">
        <w:rPr>
          <w:sz w:val="32"/>
          <w:szCs w:val="32"/>
          <w:lang w:bidi="ar-SA"/>
        </w:rPr>
        <w:t xml:space="preserve"> elle la montre chaque member de sa famille en regardant le fiancée signe de satisfaction duvant la guerre à Alep. En dépit provenant mortiers lances. Ça et là du danger, les françailles se sont multiplies.</w:t>
      </w:r>
    </w:p>
    <w:p w:rsidR="00C03A08" w:rsidRPr="00B362AB" w:rsidRDefault="00C03A08" w:rsidP="00B362AB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 xml:space="preserve">Comme si les jeunes ont trouvé une issue à leur </w:t>
      </w:r>
      <w:r w:rsidR="004A38EC">
        <w:rPr>
          <w:sz w:val="32"/>
          <w:szCs w:val="32"/>
          <w:lang w:bidi="ar-SA"/>
        </w:rPr>
        <w:t>inactivité de meme les parents l'encourage par leurs enfants à casser la soutire de la guerre.</w:t>
      </w:r>
    </w:p>
    <w:sectPr w:rsidR="00C03A08" w:rsidRPr="00B362AB" w:rsidSect="004865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AB"/>
    <w:rsid w:val="00057F88"/>
    <w:rsid w:val="001F611C"/>
    <w:rsid w:val="00296420"/>
    <w:rsid w:val="00486507"/>
    <w:rsid w:val="004A38EC"/>
    <w:rsid w:val="00804F5D"/>
    <w:rsid w:val="0084243E"/>
    <w:rsid w:val="008C4974"/>
    <w:rsid w:val="009E67BB"/>
    <w:rsid w:val="00B362AB"/>
    <w:rsid w:val="00C03A08"/>
    <w:rsid w:val="00FF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C6AF8-002F-4942-AC7B-0A064168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Samir Tahhan</cp:lastModifiedBy>
  <cp:revision>2</cp:revision>
  <dcterms:created xsi:type="dcterms:W3CDTF">2013-08-06T08:34:00Z</dcterms:created>
  <dcterms:modified xsi:type="dcterms:W3CDTF">2013-08-06T08:34:00Z</dcterms:modified>
</cp:coreProperties>
</file>